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99" w:rsidRPr="005E0E5E" w:rsidRDefault="00CD6986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FC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</w:t>
      </w:r>
      <w:r w:rsidRPr="005E0E5E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5E0E5E" w:rsidRPr="005E0E5E"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  <w:t>СВЕТЛОДОЛЬСК</w:t>
      </w:r>
    </w:p>
    <w:p w:rsidR="00DD0B12" w:rsidRPr="005E0E5E" w:rsidRDefault="00CD6986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E5E">
        <w:rPr>
          <w:rFonts w:ascii="Times New Roman" w:hAnsi="Times New Roman" w:cs="Times New Roman"/>
          <w:b/>
          <w:sz w:val="28"/>
          <w:szCs w:val="28"/>
        </w:rPr>
        <w:t>МУНИЦИПАЛЬНОГО РАЙОНА СЕРГИЕВСКИЙ</w:t>
      </w:r>
    </w:p>
    <w:p w:rsidR="00DD0B12" w:rsidRPr="005010FC" w:rsidRDefault="00CD6986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FC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3857F3" w:rsidRPr="005010FC" w:rsidRDefault="003857F3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B12" w:rsidRPr="00163363" w:rsidRDefault="00CD6986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6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D6986" w:rsidRPr="00C449CA" w:rsidRDefault="00C449CA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9CA">
        <w:rPr>
          <w:rFonts w:ascii="Times New Roman" w:hAnsi="Times New Roman" w:cs="Times New Roman"/>
          <w:b/>
          <w:sz w:val="28"/>
          <w:szCs w:val="28"/>
        </w:rPr>
        <w:t>от «10»  октября 2025 г. № 50</w:t>
      </w:r>
    </w:p>
    <w:p w:rsidR="00C449CA" w:rsidRPr="005010FC" w:rsidRDefault="00C449CA" w:rsidP="003812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DD0B12" w:rsidRPr="005010FC" w:rsidTr="00CD6986">
        <w:trPr>
          <w:trHeight w:val="1735"/>
        </w:trPr>
        <w:tc>
          <w:tcPr>
            <w:tcW w:w="9464" w:type="dxa"/>
            <w:shd w:val="clear" w:color="auto" w:fill="auto"/>
          </w:tcPr>
          <w:p w:rsidR="002B6BEF" w:rsidRDefault="0060762E" w:rsidP="005010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D81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ПРОЕКТА ПЛАНИРОВКИ ТЕРРИТОРИИ И ПРОЕКТА МЕЖЕВАНИЯ </w:t>
            </w:r>
            <w:r w:rsidR="00D81460" w:rsidRPr="00971F83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 ОБЪЕКТ</w:t>
            </w:r>
            <w:proofErr w:type="gramStart"/>
            <w:r w:rsidR="00D81460" w:rsidRPr="00971F8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3692C" w:rsidRPr="00971F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1F83" w:rsidRPr="00971F83">
              <w:rPr>
                <w:rFonts w:ascii="Times New Roman" w:hAnsi="Times New Roman" w:cs="Times New Roman"/>
                <w:b/>
                <w:sz w:val="28"/>
                <w:szCs w:val="28"/>
              </w:rPr>
              <w:t>ООО</w:t>
            </w:r>
            <w:proofErr w:type="gramEnd"/>
            <w:r w:rsidR="00971F83" w:rsidRPr="00971F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"РЕГИОН-СИРИУС": "РАСШИРЕНИЕ ОБУСТРОЙСТВА НЕРОНОВСКОГО НЕФТЯНОГО МЕ</w:t>
            </w:r>
            <w:r w:rsidR="00971F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СТОРОЖДЕНИЯ. 2025Г." В ГРАНИЦАХ </w:t>
            </w:r>
            <w:r w:rsidR="00971F83" w:rsidRPr="00971F8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971F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ЕЛЬСКОГО ПОСЕЛЕНИЯ СВЕТЛОДОЛЬСК </w:t>
            </w:r>
            <w:r w:rsidR="00971F83" w:rsidRPr="00971F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РАЙОНА СЕРГИЕВСКИЙ </w:t>
            </w:r>
          </w:p>
          <w:p w:rsidR="00D641A4" w:rsidRPr="00971F83" w:rsidRDefault="00971F83" w:rsidP="005010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83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САМАРСКОЙ ОБЛАСТИ</w:t>
            </w:r>
          </w:p>
          <w:p w:rsidR="00D81460" w:rsidRPr="005010FC" w:rsidRDefault="00D81460" w:rsidP="005010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1460" w:rsidRDefault="0060762E" w:rsidP="00F535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9AE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>ветствии со статьями 41 – 43, 45</w:t>
      </w:r>
      <w:r w:rsidRPr="009969A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учитывая Протокол публичных с</w:t>
      </w:r>
      <w:r>
        <w:rPr>
          <w:rFonts w:ascii="Times New Roman" w:hAnsi="Times New Roman" w:cs="Times New Roman"/>
          <w:sz w:val="28"/>
          <w:szCs w:val="28"/>
        </w:rPr>
        <w:t xml:space="preserve">лушаний </w:t>
      </w:r>
      <w:r w:rsidRPr="009969AE">
        <w:rPr>
          <w:rFonts w:ascii="Times New Roman" w:hAnsi="Times New Roman" w:cs="Times New Roman"/>
          <w:sz w:val="28"/>
          <w:szCs w:val="28"/>
        </w:rPr>
        <w:t xml:space="preserve">от </w:t>
      </w:r>
      <w:r w:rsidR="00904860">
        <w:rPr>
          <w:rFonts w:ascii="Times New Roman" w:hAnsi="Times New Roman" w:cs="Times New Roman"/>
          <w:sz w:val="28"/>
          <w:szCs w:val="28"/>
        </w:rPr>
        <w:t>01.10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9969AE">
        <w:rPr>
          <w:rFonts w:ascii="Times New Roman" w:hAnsi="Times New Roman" w:cs="Times New Roman"/>
          <w:sz w:val="28"/>
          <w:szCs w:val="28"/>
        </w:rPr>
        <w:t>г.</w:t>
      </w:r>
      <w:r w:rsidRPr="009969AE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Pr="009969AE">
        <w:rPr>
          <w:rFonts w:ascii="Times New Roman" w:hAnsi="Times New Roman" w:cs="Times New Roman"/>
          <w:sz w:val="28"/>
          <w:szCs w:val="28"/>
        </w:rPr>
        <w:t xml:space="preserve"> Заключение о результатах публичных </w:t>
      </w:r>
      <w:r w:rsidR="00904860">
        <w:rPr>
          <w:rFonts w:ascii="Times New Roman" w:hAnsi="Times New Roman" w:cs="Times New Roman"/>
          <w:sz w:val="28"/>
          <w:szCs w:val="28"/>
        </w:rPr>
        <w:t>слушаний от 04.10</w:t>
      </w:r>
      <w:r>
        <w:rPr>
          <w:rFonts w:ascii="Times New Roman" w:hAnsi="Times New Roman" w:cs="Times New Roman"/>
          <w:sz w:val="28"/>
          <w:szCs w:val="28"/>
        </w:rPr>
        <w:t>.2025г.</w:t>
      </w:r>
      <w:r w:rsidRPr="009969AE">
        <w:rPr>
          <w:rFonts w:ascii="Times New Roman" w:hAnsi="Times New Roman" w:cs="Times New Roman"/>
          <w:sz w:val="28"/>
          <w:szCs w:val="28"/>
        </w:rPr>
        <w:t>, руководствуясь Федеральным законом от 06.10.2003 г. № 131-ФЗ «Об общих принципах организации местного самоуправлении в РФ»,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министрация сельского поселения </w:t>
      </w:r>
      <w:r w:rsidR="002B6BEF">
        <w:rPr>
          <w:rFonts w:ascii="Times New Roman" w:hAnsi="Times New Roman" w:cs="Times New Roman"/>
          <w:sz w:val="28"/>
          <w:szCs w:val="28"/>
        </w:rPr>
        <w:t>Светлодольск</w:t>
      </w:r>
      <w:r w:rsidRPr="009969AE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</w:t>
      </w:r>
      <w:r>
        <w:rPr>
          <w:rFonts w:ascii="Times New Roman" w:hAnsi="Times New Roman" w:cs="Times New Roman"/>
          <w:sz w:val="28"/>
          <w:szCs w:val="28"/>
        </w:rPr>
        <w:t>, постановляет</w:t>
      </w:r>
      <w:r w:rsidR="00DD0B12" w:rsidRPr="005010F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81460" w:rsidRPr="002B6BEF" w:rsidRDefault="003857F3" w:rsidP="00D814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4084">
        <w:rPr>
          <w:rFonts w:ascii="Times New Roman" w:hAnsi="Times New Roman" w:cs="Times New Roman"/>
          <w:sz w:val="28"/>
          <w:szCs w:val="28"/>
        </w:rPr>
        <w:t xml:space="preserve">1. </w:t>
      </w:r>
      <w:r w:rsidR="0060762E" w:rsidRPr="002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="004E0C1C" w:rsidRPr="002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</w:t>
      </w:r>
      <w:r w:rsidR="001C49C3" w:rsidRPr="002B6BE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планировки территории</w:t>
      </w:r>
      <w:r w:rsidR="0060762E" w:rsidRPr="002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4E0C1C" w:rsidRPr="002B6BEF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 w:rsidR="001C49C3" w:rsidRPr="002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межевания территории</w:t>
      </w:r>
      <w:r w:rsidR="0060762E" w:rsidRPr="002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6BEF" w:rsidRPr="002B6BEF">
        <w:rPr>
          <w:rFonts w:ascii="Times New Roman" w:hAnsi="Times New Roman" w:cs="Times New Roman"/>
          <w:color w:val="000000"/>
          <w:sz w:val="28"/>
          <w:szCs w:val="28"/>
        </w:rPr>
        <w:t xml:space="preserve">объекта </w:t>
      </w:r>
      <w:r w:rsidR="002B6BEF" w:rsidRPr="002B6BEF">
        <w:rPr>
          <w:rFonts w:ascii="Times New Roman" w:hAnsi="Times New Roman" w:cs="Times New Roman"/>
          <w:color w:val="000000" w:themeColor="text1"/>
          <w:sz w:val="28"/>
          <w:szCs w:val="28"/>
        </w:rPr>
        <w:t>"Расширение обустройства Нероновского нефтяного месторождения. 2025 г.", в границах сельского поселения Светлодольск муниципального района Сергиевский Самарской области</w:t>
      </w:r>
      <w:r w:rsidR="00D81460" w:rsidRPr="002B6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81460" w:rsidRDefault="0060762E" w:rsidP="00D814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814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1460"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«Сергиевский вестник» и разместить на сайте Администрации муниципального района Сергиевский в информационно-телекоммуникационной сети Интернет в разделе «Градостро</w:t>
      </w:r>
      <w:r w:rsidR="00D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ительство», «Сельское поселение </w:t>
      </w:r>
      <w:r w:rsidR="002B6BEF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Светлодольск</w:t>
      </w:r>
      <w:r w:rsidR="00D81460"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» в подразделе «Проекты планировки и межевания территории».</w:t>
      </w:r>
    </w:p>
    <w:p w:rsidR="00D81460" w:rsidRDefault="0060762E" w:rsidP="00D814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81460"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81460" w:rsidRPr="0060762E" w:rsidRDefault="0060762E" w:rsidP="00D814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81460"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D81460"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3812E0" w:rsidRPr="005010FC" w:rsidRDefault="003812E0" w:rsidP="005010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EE1" w:rsidRDefault="00FC7EE1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0B99" w:rsidRPr="005010FC" w:rsidRDefault="00C449CA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B12" w:rsidRPr="005010F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E0B99" w:rsidRPr="005010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B6BEF">
        <w:rPr>
          <w:rFonts w:ascii="Times New Roman" w:hAnsi="Times New Roman" w:cs="Times New Roman"/>
          <w:sz w:val="28"/>
          <w:szCs w:val="28"/>
        </w:rPr>
        <w:t>Светлодольск</w:t>
      </w:r>
    </w:p>
    <w:p w:rsidR="00D641A4" w:rsidRPr="005010FC" w:rsidRDefault="00D641A4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FC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E1726" w:rsidRDefault="00D641A4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FC">
        <w:rPr>
          <w:rFonts w:ascii="Times New Roman" w:hAnsi="Times New Roman" w:cs="Times New Roman"/>
          <w:sz w:val="28"/>
          <w:szCs w:val="28"/>
        </w:rPr>
        <w:t>Сергиевский Самарской области</w:t>
      </w:r>
      <w:r w:rsidR="007273BA" w:rsidRPr="005010FC">
        <w:rPr>
          <w:rFonts w:ascii="Times New Roman" w:hAnsi="Times New Roman" w:cs="Times New Roman"/>
          <w:sz w:val="28"/>
          <w:szCs w:val="28"/>
        </w:rPr>
        <w:t xml:space="preserve">     </w:t>
      </w:r>
      <w:r w:rsidR="005010F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273BA" w:rsidRPr="005010F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C449CA">
        <w:rPr>
          <w:rFonts w:ascii="Times New Roman" w:hAnsi="Times New Roman" w:cs="Times New Roman"/>
          <w:sz w:val="28"/>
          <w:szCs w:val="28"/>
        </w:rPr>
        <w:t>О.А.Кондусова</w:t>
      </w:r>
      <w:proofErr w:type="spellEnd"/>
    </w:p>
    <w:sectPr w:rsidR="009E1726" w:rsidSect="002B6BEF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00" w:rsidRDefault="00967A00" w:rsidP="0093692C">
      <w:pPr>
        <w:spacing w:after="0" w:line="240" w:lineRule="auto"/>
      </w:pPr>
      <w:r>
        <w:separator/>
      </w:r>
    </w:p>
  </w:endnote>
  <w:endnote w:type="continuationSeparator" w:id="0">
    <w:p w:rsidR="00967A00" w:rsidRDefault="00967A00" w:rsidP="0093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00" w:rsidRDefault="00967A00" w:rsidP="0093692C">
      <w:pPr>
        <w:spacing w:after="0" w:line="240" w:lineRule="auto"/>
      </w:pPr>
      <w:r>
        <w:separator/>
      </w:r>
    </w:p>
  </w:footnote>
  <w:footnote w:type="continuationSeparator" w:id="0">
    <w:p w:rsidR="00967A00" w:rsidRDefault="00967A00" w:rsidP="00936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754" w:rsidRPr="00595754" w:rsidRDefault="00595754" w:rsidP="00595754">
    <w:pPr>
      <w:pStyle w:val="a7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E60"/>
    <w:multiLevelType w:val="multilevel"/>
    <w:tmpl w:val="1EB8E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ED63338"/>
    <w:multiLevelType w:val="hybridMultilevel"/>
    <w:tmpl w:val="9AD6741A"/>
    <w:lvl w:ilvl="0" w:tplc="B442FD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431"/>
    <w:rsid w:val="00025395"/>
    <w:rsid w:val="000E2BE8"/>
    <w:rsid w:val="001629D5"/>
    <w:rsid w:val="00163363"/>
    <w:rsid w:val="0016524D"/>
    <w:rsid w:val="001C49C3"/>
    <w:rsid w:val="00275F22"/>
    <w:rsid w:val="002766F6"/>
    <w:rsid w:val="002B6BEF"/>
    <w:rsid w:val="002E2C3F"/>
    <w:rsid w:val="00330C79"/>
    <w:rsid w:val="003812E0"/>
    <w:rsid w:val="003857F3"/>
    <w:rsid w:val="003E0B99"/>
    <w:rsid w:val="00425514"/>
    <w:rsid w:val="0047322B"/>
    <w:rsid w:val="004860B1"/>
    <w:rsid w:val="004A5DAC"/>
    <w:rsid w:val="004E0C1C"/>
    <w:rsid w:val="005010FC"/>
    <w:rsid w:val="00534484"/>
    <w:rsid w:val="0055791D"/>
    <w:rsid w:val="00595754"/>
    <w:rsid w:val="005E0E5E"/>
    <w:rsid w:val="0060762E"/>
    <w:rsid w:val="0067175D"/>
    <w:rsid w:val="0069365A"/>
    <w:rsid w:val="006B7639"/>
    <w:rsid w:val="006C7A14"/>
    <w:rsid w:val="007273BA"/>
    <w:rsid w:val="007A483E"/>
    <w:rsid w:val="007A5C9E"/>
    <w:rsid w:val="00876868"/>
    <w:rsid w:val="008A524C"/>
    <w:rsid w:val="008F0DB6"/>
    <w:rsid w:val="00904860"/>
    <w:rsid w:val="0093692C"/>
    <w:rsid w:val="00940831"/>
    <w:rsid w:val="009664A5"/>
    <w:rsid w:val="00967A00"/>
    <w:rsid w:val="00971F83"/>
    <w:rsid w:val="009E1365"/>
    <w:rsid w:val="009E1726"/>
    <w:rsid w:val="00A123EE"/>
    <w:rsid w:val="00A44084"/>
    <w:rsid w:val="00B0169F"/>
    <w:rsid w:val="00B35437"/>
    <w:rsid w:val="00B531B6"/>
    <w:rsid w:val="00C34C1D"/>
    <w:rsid w:val="00C449CA"/>
    <w:rsid w:val="00C70856"/>
    <w:rsid w:val="00C8661E"/>
    <w:rsid w:val="00CC6F9B"/>
    <w:rsid w:val="00CD3431"/>
    <w:rsid w:val="00CD6986"/>
    <w:rsid w:val="00D2232A"/>
    <w:rsid w:val="00D22753"/>
    <w:rsid w:val="00D43274"/>
    <w:rsid w:val="00D54955"/>
    <w:rsid w:val="00D56DE2"/>
    <w:rsid w:val="00D619BD"/>
    <w:rsid w:val="00D641A4"/>
    <w:rsid w:val="00D81460"/>
    <w:rsid w:val="00DD0B12"/>
    <w:rsid w:val="00E06E4E"/>
    <w:rsid w:val="00E60813"/>
    <w:rsid w:val="00E706D0"/>
    <w:rsid w:val="00E928CD"/>
    <w:rsid w:val="00EC70D1"/>
    <w:rsid w:val="00EF3047"/>
    <w:rsid w:val="00F53595"/>
    <w:rsid w:val="00FC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D0B1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7A1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3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3692C"/>
  </w:style>
  <w:style w:type="paragraph" w:styleId="a9">
    <w:name w:val="footer"/>
    <w:basedOn w:val="a"/>
    <w:link w:val="aa"/>
    <w:uiPriority w:val="99"/>
    <w:semiHidden/>
    <w:unhideWhenUsed/>
    <w:rsid w:val="0093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3692C"/>
  </w:style>
  <w:style w:type="paragraph" w:customStyle="1" w:styleId="ab">
    <w:name w:val="Нормальный (таблица)"/>
    <w:basedOn w:val="a"/>
    <w:next w:val="a"/>
    <w:uiPriority w:val="99"/>
    <w:rsid w:val="00F535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c">
    <w:name w:val="Table Grid"/>
    <w:basedOn w:val="a1"/>
    <w:uiPriority w:val="39"/>
    <w:rsid w:val="00F53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рижатый влево"/>
    <w:basedOn w:val="a"/>
    <w:next w:val="a"/>
    <w:uiPriority w:val="99"/>
    <w:rsid w:val="00F53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D0B1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7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408B-45B6-4FE2-8EA4-BAB592F4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23</cp:revision>
  <cp:lastPrinted>2025-10-13T04:34:00Z</cp:lastPrinted>
  <dcterms:created xsi:type="dcterms:W3CDTF">2022-04-06T09:59:00Z</dcterms:created>
  <dcterms:modified xsi:type="dcterms:W3CDTF">2025-10-13T04:34:00Z</dcterms:modified>
</cp:coreProperties>
</file>